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01" w:rsidRDefault="00DC6EF0">
      <w:r>
        <w:t>NAME: ________________________________________________</w:t>
      </w:r>
    </w:p>
    <w:p w:rsidR="00DC6EF0" w:rsidRDefault="00DC6EF0" w:rsidP="00DC6EF0">
      <w:pPr>
        <w:jc w:val="center"/>
      </w:pPr>
      <w:r w:rsidRPr="00DC6EF0">
        <w:t>http://www.sense-lang.org/typing/tutor/keyboarding.php</w:t>
      </w:r>
    </w:p>
    <w:p w:rsidR="00DC6EF0" w:rsidRDefault="00DC6EF0" w:rsidP="00DC6EF0">
      <w:pPr>
        <w:jc w:val="center"/>
      </w:pPr>
      <w:r>
        <w:t>MY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402"/>
        <w:gridCol w:w="1683"/>
        <w:gridCol w:w="1542"/>
        <w:gridCol w:w="1543"/>
        <w:gridCol w:w="1772"/>
      </w:tblGrid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LEVEL</w:t>
            </w:r>
          </w:p>
        </w:tc>
        <w:tc>
          <w:tcPr>
            <w:tcW w:w="1402" w:type="dxa"/>
            <w:shd w:val="clear" w:color="auto" w:fill="DEEAF6" w:themeFill="accent1" w:themeFillTint="33"/>
          </w:tcPr>
          <w:p w:rsidR="00DC6EF0" w:rsidRDefault="00DC6EF0" w:rsidP="00DC6EF0">
            <w:r>
              <w:t>WPM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DC6EF0" w:rsidRDefault="00DC6EF0" w:rsidP="00DC6EF0">
            <w:r>
              <w:t>TIME</w:t>
            </w:r>
          </w:p>
        </w:tc>
        <w:tc>
          <w:tcPr>
            <w:tcW w:w="1542" w:type="dxa"/>
            <w:shd w:val="clear" w:color="auto" w:fill="DEEAF6" w:themeFill="accent1" w:themeFillTint="33"/>
          </w:tcPr>
          <w:p w:rsidR="00DC6EF0" w:rsidRDefault="00DC6EF0" w:rsidP="00DC6EF0">
            <w:r>
              <w:t>CORRECT (</w:t>
            </w:r>
            <w:r>
              <w:sym w:font="Wingdings 2" w:char="F050"/>
            </w:r>
            <w:r>
              <w:t>)</w:t>
            </w:r>
          </w:p>
        </w:tc>
        <w:tc>
          <w:tcPr>
            <w:tcW w:w="1543" w:type="dxa"/>
            <w:shd w:val="clear" w:color="auto" w:fill="DEEAF6" w:themeFill="accent1" w:themeFillTint="33"/>
          </w:tcPr>
          <w:p w:rsidR="00DC6EF0" w:rsidRDefault="00DC6EF0" w:rsidP="00DC6EF0">
            <w:r>
              <w:t>WRONG  (X)</w:t>
            </w:r>
          </w:p>
        </w:tc>
        <w:tc>
          <w:tcPr>
            <w:tcW w:w="1772" w:type="dxa"/>
            <w:shd w:val="clear" w:color="auto" w:fill="DEEAF6" w:themeFill="accent1" w:themeFillTint="33"/>
          </w:tcPr>
          <w:p w:rsidR="00DC6EF0" w:rsidRDefault="00DC6EF0" w:rsidP="00DC6EF0">
            <w:r>
              <w:t>SUCCESS RATE %</w:t>
            </w:r>
          </w:p>
        </w:tc>
      </w:tr>
      <w:tr w:rsidR="0001530A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01530A" w:rsidRDefault="0001530A" w:rsidP="0001530A">
            <w:r>
              <w:t>My text (PRE)</w:t>
            </w:r>
          </w:p>
        </w:tc>
        <w:tc>
          <w:tcPr>
            <w:tcW w:w="1402" w:type="dxa"/>
          </w:tcPr>
          <w:p w:rsidR="0001530A" w:rsidRDefault="0001530A" w:rsidP="00DC6EF0"/>
        </w:tc>
        <w:tc>
          <w:tcPr>
            <w:tcW w:w="1683" w:type="dxa"/>
          </w:tcPr>
          <w:p w:rsidR="0001530A" w:rsidRDefault="0001530A" w:rsidP="00DC6EF0"/>
        </w:tc>
        <w:tc>
          <w:tcPr>
            <w:tcW w:w="1542" w:type="dxa"/>
          </w:tcPr>
          <w:p w:rsidR="0001530A" w:rsidRDefault="0001530A" w:rsidP="00DC6EF0"/>
        </w:tc>
        <w:tc>
          <w:tcPr>
            <w:tcW w:w="1543" w:type="dxa"/>
          </w:tcPr>
          <w:p w:rsidR="0001530A" w:rsidRDefault="0001530A" w:rsidP="00DC6EF0"/>
        </w:tc>
        <w:tc>
          <w:tcPr>
            <w:tcW w:w="1772" w:type="dxa"/>
          </w:tcPr>
          <w:p w:rsidR="0001530A" w:rsidRDefault="0001530A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2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3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567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4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5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6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7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8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9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10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11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12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13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567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14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15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16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  <w:tr w:rsidR="00DC6EF0" w:rsidTr="00DC6EF0">
        <w:trPr>
          <w:trHeight w:val="611"/>
        </w:trPr>
        <w:tc>
          <w:tcPr>
            <w:tcW w:w="977" w:type="dxa"/>
            <w:shd w:val="clear" w:color="auto" w:fill="DEEAF6" w:themeFill="accent1" w:themeFillTint="33"/>
          </w:tcPr>
          <w:p w:rsidR="00DC6EF0" w:rsidRDefault="00DC6EF0" w:rsidP="00DC6EF0">
            <w:r>
              <w:t>My text</w:t>
            </w:r>
          </w:p>
          <w:p w:rsidR="0001530A" w:rsidRDefault="0001530A" w:rsidP="00DC6EF0">
            <w:r>
              <w:t>(POST)</w:t>
            </w:r>
          </w:p>
        </w:tc>
        <w:tc>
          <w:tcPr>
            <w:tcW w:w="1402" w:type="dxa"/>
          </w:tcPr>
          <w:p w:rsidR="00DC6EF0" w:rsidRDefault="00DC6EF0" w:rsidP="00DC6EF0"/>
        </w:tc>
        <w:tc>
          <w:tcPr>
            <w:tcW w:w="1683" w:type="dxa"/>
          </w:tcPr>
          <w:p w:rsidR="00DC6EF0" w:rsidRDefault="00DC6EF0" w:rsidP="00DC6EF0"/>
        </w:tc>
        <w:tc>
          <w:tcPr>
            <w:tcW w:w="1542" w:type="dxa"/>
          </w:tcPr>
          <w:p w:rsidR="00DC6EF0" w:rsidRDefault="00DC6EF0" w:rsidP="00DC6EF0"/>
        </w:tc>
        <w:tc>
          <w:tcPr>
            <w:tcW w:w="1543" w:type="dxa"/>
          </w:tcPr>
          <w:p w:rsidR="00DC6EF0" w:rsidRDefault="00DC6EF0" w:rsidP="00DC6EF0"/>
        </w:tc>
        <w:tc>
          <w:tcPr>
            <w:tcW w:w="1772" w:type="dxa"/>
          </w:tcPr>
          <w:p w:rsidR="00DC6EF0" w:rsidRDefault="00DC6EF0" w:rsidP="00DC6EF0"/>
        </w:tc>
      </w:tr>
    </w:tbl>
    <w:p w:rsidR="00DC6EF0" w:rsidRDefault="00DC6EF0" w:rsidP="00DC6EF0"/>
    <w:p w:rsidR="00DC6EF0" w:rsidRDefault="00DC6EF0" w:rsidP="00DC6EF0"/>
    <w:p w:rsidR="00DC6EF0" w:rsidRDefault="00DC6EF0" w:rsidP="0001530A">
      <w:pPr>
        <w:jc w:val="center"/>
        <w:rPr>
          <w:b/>
          <w:sz w:val="28"/>
        </w:rPr>
      </w:pPr>
      <w:r w:rsidRPr="0001530A">
        <w:rPr>
          <w:b/>
          <w:sz w:val="28"/>
        </w:rPr>
        <w:lastRenderedPageBreak/>
        <w:t>BBC Bitesize – Dance mat typing checklist</w:t>
      </w:r>
    </w:p>
    <w:p w:rsidR="00B1436F" w:rsidRPr="0001530A" w:rsidRDefault="00B1436F" w:rsidP="0001530A">
      <w:pPr>
        <w:jc w:val="center"/>
        <w:rPr>
          <w:b/>
          <w:sz w:val="28"/>
        </w:rPr>
      </w:pPr>
      <w:r w:rsidRPr="00B1436F">
        <w:rPr>
          <w:b/>
          <w:sz w:val="28"/>
        </w:rPr>
        <w:t>http://www.bbc.co.uk/guides/z3c6tfr</w:t>
      </w:r>
      <w:bookmarkStart w:id="0" w:name="_GoBack"/>
      <w:bookmarkEnd w:id="0"/>
    </w:p>
    <w:p w:rsidR="00DC6EF0" w:rsidRDefault="00DC6EF0" w:rsidP="00DC6EF0">
      <w:r>
        <w:t xml:space="preserve">Place a tick </w:t>
      </w:r>
      <w:r w:rsidR="0001530A">
        <w:t xml:space="preserve">in the circles </w:t>
      </w:r>
      <w:r>
        <w:t>next to Levels and Stages completed</w:t>
      </w:r>
    </w:p>
    <w:p w:rsidR="00DC6EF0" w:rsidRPr="00DC6EF0" w:rsidRDefault="00DC6EF0" w:rsidP="0001530A">
      <w:r w:rsidRPr="0001530A">
        <w:rPr>
          <w:b/>
          <w:sz w:val="28"/>
        </w:rPr>
        <w:t>L</w:t>
      </w:r>
      <w:r w:rsidR="0001530A">
        <w:rPr>
          <w:b/>
          <w:sz w:val="28"/>
        </w:rPr>
        <w:t>EVEL</w:t>
      </w:r>
      <w:r w:rsidRPr="0001530A">
        <w:rPr>
          <w:b/>
          <w:sz w:val="28"/>
        </w:rPr>
        <w:t xml:space="preserve"> 1</w:t>
      </w:r>
      <w:r w:rsidRPr="00DC6EF0">
        <w:br/>
        <w:t>Start with the home row keys.</w:t>
      </w:r>
    </w:p>
    <w:p w:rsidR="00DC6EF0" w:rsidRPr="00DC6EF0" w:rsidRDefault="00DC6EF0" w:rsidP="0001530A">
      <w:r w:rsidRPr="00DC6EF0">
        <w:t xml:space="preserve">In this level you will learn to type the keys on the home row as well as letters e, </w:t>
      </w:r>
      <w:proofErr w:type="spellStart"/>
      <w:r w:rsidRPr="00DC6EF0">
        <w:t>i</w:t>
      </w:r>
      <w:proofErr w:type="spellEnd"/>
      <w:r w:rsidRPr="00DC6EF0">
        <w:t>, r and u.</w:t>
      </w:r>
    </w:p>
    <w:p w:rsidR="00DC6EF0" w:rsidRPr="00DC6EF0" w:rsidRDefault="00DC6EF0" w:rsidP="0001530A">
      <w:pPr>
        <w:pStyle w:val="ListParagraph"/>
        <w:numPr>
          <w:ilvl w:val="0"/>
          <w:numId w:val="1"/>
        </w:numPr>
      </w:pPr>
      <w:r w:rsidRPr="0001530A">
        <w:rPr>
          <w:rFonts w:ascii="Arial" w:hAnsi="Arial" w:cs="Arial"/>
        </w:rPr>
        <w:t>■</w:t>
      </w:r>
      <w:r w:rsidRPr="00DC6EF0">
        <w:t> </w:t>
      </w:r>
      <w:r w:rsidRPr="00DC6EF0">
        <w:t> </w:t>
      </w:r>
      <w:r w:rsidRPr="00DC6EF0">
        <w:t>Stage 1:</w:t>
      </w:r>
      <w:r w:rsidRPr="00DC6EF0">
        <w:t> </w:t>
      </w:r>
      <w:r w:rsidRPr="00DC6EF0">
        <w:t> </w:t>
      </w:r>
      <w:r w:rsidRPr="00DC6EF0">
        <w:t>f</w:t>
      </w:r>
      <w:r w:rsidRPr="00DC6EF0">
        <w:t> </w:t>
      </w:r>
      <w:r w:rsidRPr="00DC6EF0">
        <w:t> </w:t>
      </w:r>
      <w:r w:rsidRPr="00DC6EF0">
        <w:t>d</w:t>
      </w:r>
      <w:r w:rsidRPr="00DC6EF0">
        <w:t> </w:t>
      </w:r>
      <w:r w:rsidRPr="00DC6EF0">
        <w:t> </w:t>
      </w:r>
      <w:r w:rsidRPr="00DC6EF0">
        <w:t>s</w:t>
      </w:r>
      <w:r w:rsidRPr="00DC6EF0">
        <w:t> </w:t>
      </w:r>
      <w:r w:rsidRPr="00DC6EF0">
        <w:t> </w:t>
      </w:r>
      <w:r w:rsidRPr="00DC6EF0">
        <w:t>a</w:t>
      </w:r>
      <w:r w:rsidRPr="00DC6EF0">
        <w:t> </w:t>
      </w:r>
      <w:r w:rsidRPr="00DC6EF0">
        <w:t> </w:t>
      </w:r>
      <w:r w:rsidRPr="00DC6EF0">
        <w:t>j</w:t>
      </w:r>
      <w:r w:rsidRPr="00DC6EF0">
        <w:t> </w:t>
      </w:r>
      <w:r w:rsidRPr="00DC6EF0">
        <w:t> </w:t>
      </w:r>
      <w:r w:rsidRPr="00DC6EF0">
        <w:t>k</w:t>
      </w:r>
      <w:r w:rsidRPr="00DC6EF0">
        <w:t> </w:t>
      </w:r>
      <w:r w:rsidRPr="00DC6EF0">
        <w:t> </w:t>
      </w:r>
      <w:r w:rsidRPr="00DC6EF0">
        <w:t>l</w:t>
      </w:r>
      <w:r w:rsidRPr="00DC6EF0">
        <w:t> </w:t>
      </w:r>
      <w:r w:rsidRPr="00DC6EF0">
        <w:t> </w:t>
      </w:r>
      <w:r w:rsidRPr="00DC6EF0">
        <w:t>;</w:t>
      </w:r>
      <w:r w:rsidRPr="00DC6EF0">
        <w:t> </w:t>
      </w:r>
      <w:r w:rsidRPr="00DC6EF0">
        <w:t> </w:t>
      </w:r>
      <w:r w:rsidRPr="00DC6EF0">
        <w:t>g</w:t>
      </w:r>
      <w:r w:rsidRPr="00DC6EF0">
        <w:t> </w:t>
      </w:r>
      <w:r w:rsidRPr="00DC6EF0">
        <w:t> </w:t>
      </w:r>
      <w:r w:rsidRPr="00DC6EF0">
        <w:t>h</w:t>
      </w:r>
    </w:p>
    <w:p w:rsidR="00DC6EF0" w:rsidRPr="00DC6EF0" w:rsidRDefault="00DC6EF0" w:rsidP="0001530A">
      <w:pPr>
        <w:pStyle w:val="ListParagraph"/>
        <w:numPr>
          <w:ilvl w:val="0"/>
          <w:numId w:val="1"/>
        </w:numPr>
      </w:pPr>
      <w:r w:rsidRPr="0001530A">
        <w:rPr>
          <w:rFonts w:ascii="Arial" w:hAnsi="Arial" w:cs="Arial"/>
        </w:rPr>
        <w:t>■</w:t>
      </w:r>
      <w:r w:rsidRPr="00DC6EF0">
        <w:t> </w:t>
      </w:r>
      <w:r w:rsidRPr="00DC6EF0">
        <w:t> </w:t>
      </w:r>
      <w:r w:rsidRPr="00DC6EF0">
        <w:t>Stage 2:</w:t>
      </w:r>
      <w:r w:rsidRPr="00DC6EF0">
        <w:t> </w:t>
      </w:r>
      <w:r w:rsidRPr="00DC6EF0">
        <w:t> </w:t>
      </w:r>
      <w:r w:rsidRPr="00DC6EF0">
        <w:t>e</w:t>
      </w:r>
      <w:r w:rsidRPr="00DC6EF0">
        <w:t> </w:t>
      </w:r>
      <w:r w:rsidRPr="00DC6EF0">
        <w:t> </w:t>
      </w:r>
      <w:proofErr w:type="spellStart"/>
      <w:r w:rsidRPr="00DC6EF0">
        <w:t>i</w:t>
      </w:r>
      <w:proofErr w:type="spellEnd"/>
    </w:p>
    <w:p w:rsidR="00DC6EF0" w:rsidRPr="00DC6EF0" w:rsidRDefault="00DC6EF0" w:rsidP="0001530A">
      <w:pPr>
        <w:pStyle w:val="ListParagraph"/>
        <w:numPr>
          <w:ilvl w:val="0"/>
          <w:numId w:val="1"/>
        </w:numPr>
      </w:pPr>
      <w:r w:rsidRPr="0001530A">
        <w:rPr>
          <w:rFonts w:ascii="Arial" w:hAnsi="Arial" w:cs="Arial"/>
        </w:rPr>
        <w:t>■</w:t>
      </w:r>
      <w:r w:rsidRPr="00DC6EF0">
        <w:t> </w:t>
      </w:r>
      <w:r w:rsidRPr="00DC6EF0">
        <w:t> </w:t>
      </w:r>
      <w:r w:rsidRPr="00DC6EF0">
        <w:t>Stage 3:</w:t>
      </w:r>
      <w:r w:rsidRPr="00DC6EF0">
        <w:t> </w:t>
      </w:r>
      <w:r w:rsidRPr="00DC6EF0">
        <w:t> </w:t>
      </w:r>
      <w:r w:rsidRPr="00DC6EF0">
        <w:t>r</w:t>
      </w:r>
      <w:r w:rsidRPr="00DC6EF0">
        <w:t> </w:t>
      </w:r>
      <w:r w:rsidRPr="00DC6EF0">
        <w:t> </w:t>
      </w:r>
      <w:r w:rsidRPr="00DC6EF0">
        <w:t>u</w:t>
      </w:r>
    </w:p>
    <w:p w:rsidR="00DC6EF0" w:rsidRPr="0001530A" w:rsidRDefault="00DC6EF0" w:rsidP="0001530A">
      <w:pPr>
        <w:rPr>
          <w:rFonts w:cs="Arial"/>
          <w:color w:val="333333"/>
        </w:rPr>
      </w:pPr>
      <w:r w:rsidRPr="0001530A">
        <w:rPr>
          <w:rFonts w:cs="Arial"/>
          <w:b/>
          <w:color w:val="333333"/>
          <w:sz w:val="28"/>
        </w:rPr>
        <w:t>LEVEL 2</w:t>
      </w:r>
      <w:r w:rsidRPr="00DC6EF0">
        <w:rPr>
          <w:rFonts w:cs="Arial"/>
          <w:color w:val="333333"/>
        </w:rPr>
        <w:br/>
      </w:r>
      <w:proofErr w:type="gramStart"/>
      <w:r w:rsidRPr="00DC6EF0">
        <w:rPr>
          <w:rFonts w:cs="Arial"/>
          <w:color w:val="333333"/>
        </w:rPr>
        <w:t>Learn</w:t>
      </w:r>
      <w:proofErr w:type="gramEnd"/>
      <w:r w:rsidRPr="00DC6EF0">
        <w:rPr>
          <w:rFonts w:cs="Arial"/>
          <w:color w:val="333333"/>
        </w:rPr>
        <w:t xml:space="preserve"> the six keys above the home row.</w:t>
      </w:r>
      <w:r w:rsidR="0001530A">
        <w:rPr>
          <w:rFonts w:cs="Arial"/>
          <w:color w:val="333333"/>
        </w:rPr>
        <w:br/>
      </w:r>
      <w:r w:rsidRPr="00DC6EF0">
        <w:rPr>
          <w:rFonts w:cs="Arial"/>
          <w:color w:val="333333"/>
        </w:rPr>
        <w:t>In this level you will learn to type six new keys that lie above the home row including letters t, y, w, o, q and p.</w:t>
      </w:r>
    </w:p>
    <w:p w:rsidR="00DC6EF0" w:rsidRPr="0001530A" w:rsidRDefault="00DC6EF0" w:rsidP="0001530A">
      <w:pPr>
        <w:pStyle w:val="ListParagraph"/>
        <w:numPr>
          <w:ilvl w:val="0"/>
          <w:numId w:val="2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Stage 4: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t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y</w:t>
      </w:r>
    </w:p>
    <w:p w:rsidR="00DC6EF0" w:rsidRPr="0001530A" w:rsidRDefault="00DC6EF0" w:rsidP="0001530A">
      <w:pPr>
        <w:pStyle w:val="ListParagraph"/>
        <w:numPr>
          <w:ilvl w:val="0"/>
          <w:numId w:val="2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Stage 5: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w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o</w:t>
      </w:r>
    </w:p>
    <w:p w:rsidR="00DC6EF0" w:rsidRPr="0001530A" w:rsidRDefault="00DC6EF0" w:rsidP="0001530A">
      <w:pPr>
        <w:pStyle w:val="ListParagraph"/>
        <w:numPr>
          <w:ilvl w:val="0"/>
          <w:numId w:val="2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Stage 6: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q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p</w:t>
      </w:r>
    </w:p>
    <w:p w:rsidR="00DC6EF0" w:rsidRPr="0001530A" w:rsidRDefault="0001530A" w:rsidP="0001530A">
      <w:pPr>
        <w:rPr>
          <w:rFonts w:eastAsia="Times New Roman" w:cs="Arial"/>
          <w:color w:val="333333"/>
          <w:lang w:eastAsia="en-AU"/>
        </w:rPr>
      </w:pPr>
      <w:r w:rsidRPr="0001530A">
        <w:rPr>
          <w:rFonts w:cs="Arial"/>
          <w:b/>
          <w:color w:val="333333"/>
          <w:sz w:val="28"/>
        </w:rPr>
        <w:t>LEVEL 3</w:t>
      </w:r>
      <w:r>
        <w:rPr>
          <w:rFonts w:cs="Arial"/>
          <w:color w:val="333333"/>
        </w:rPr>
        <w:br/>
      </w:r>
      <w:proofErr w:type="gramStart"/>
      <w:r w:rsidR="00DC6EF0" w:rsidRPr="00DC6EF0">
        <w:rPr>
          <w:rFonts w:eastAsia="Times New Roman" w:cs="Arial"/>
          <w:color w:val="333333"/>
          <w:lang w:eastAsia="en-AU"/>
        </w:rPr>
        <w:t>Learn</w:t>
      </w:r>
      <w:proofErr w:type="gramEnd"/>
      <w:r w:rsidR="00DC6EF0" w:rsidRPr="00DC6EF0">
        <w:rPr>
          <w:rFonts w:eastAsia="Times New Roman" w:cs="Arial"/>
          <w:color w:val="333333"/>
          <w:lang w:eastAsia="en-AU"/>
        </w:rPr>
        <w:t xml:space="preserve"> the six keys below the home row.</w:t>
      </w:r>
      <w:r>
        <w:rPr>
          <w:rFonts w:cs="Arial"/>
          <w:color w:val="333333"/>
        </w:rPr>
        <w:br/>
      </w:r>
      <w:r w:rsidR="00DC6EF0" w:rsidRPr="00DC6EF0">
        <w:rPr>
          <w:rFonts w:eastAsia="Times New Roman" w:cs="Arial"/>
          <w:color w:val="333333"/>
          <w:lang w:eastAsia="en-AU"/>
        </w:rPr>
        <w:t>In this level you will learn to type six new keys that lie below the home row including letters v, m, b, n, c and the comma.</w:t>
      </w:r>
    </w:p>
    <w:p w:rsidR="00DC6EF0" w:rsidRPr="0001530A" w:rsidRDefault="00DC6EF0" w:rsidP="0001530A">
      <w:pPr>
        <w:pStyle w:val="ListParagraph"/>
        <w:numPr>
          <w:ilvl w:val="0"/>
          <w:numId w:val="3"/>
        </w:numPr>
        <w:rPr>
          <w:rFonts w:eastAsia="Times New Roman" w:cs="Arial"/>
          <w:color w:val="333333"/>
          <w:lang w:eastAsia="en-AU"/>
        </w:rPr>
      </w:pPr>
      <w:r w:rsidRPr="0001530A">
        <w:rPr>
          <w:rFonts w:ascii="Arial" w:eastAsia="Times New Roman" w:hAnsi="Arial" w:cs="Arial"/>
          <w:color w:val="333333"/>
          <w:lang w:eastAsia="en-AU"/>
        </w:rPr>
        <w:t>■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Stage 7: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v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m</w:t>
      </w:r>
    </w:p>
    <w:p w:rsidR="00DC6EF0" w:rsidRPr="0001530A" w:rsidRDefault="00DC6EF0" w:rsidP="0001530A">
      <w:pPr>
        <w:pStyle w:val="ListParagraph"/>
        <w:numPr>
          <w:ilvl w:val="0"/>
          <w:numId w:val="3"/>
        </w:numPr>
        <w:rPr>
          <w:rFonts w:eastAsia="Times New Roman" w:cs="Arial"/>
          <w:color w:val="333333"/>
          <w:lang w:eastAsia="en-AU"/>
        </w:rPr>
      </w:pPr>
      <w:r w:rsidRPr="0001530A">
        <w:rPr>
          <w:rFonts w:ascii="Arial" w:eastAsia="Times New Roman" w:hAnsi="Arial" w:cs="Arial"/>
          <w:color w:val="333333"/>
          <w:lang w:eastAsia="en-AU"/>
        </w:rPr>
        <w:t>■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Stage 8: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b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n</w:t>
      </w:r>
    </w:p>
    <w:p w:rsidR="00DC6EF0" w:rsidRPr="0001530A" w:rsidRDefault="00DC6EF0" w:rsidP="0001530A">
      <w:pPr>
        <w:pStyle w:val="ListParagraph"/>
        <w:numPr>
          <w:ilvl w:val="0"/>
          <w:numId w:val="3"/>
        </w:numPr>
        <w:rPr>
          <w:rFonts w:cs="Arial"/>
          <w:color w:val="333333"/>
        </w:rPr>
      </w:pPr>
      <w:r w:rsidRPr="0001530A">
        <w:rPr>
          <w:rFonts w:ascii="Arial" w:eastAsia="Times New Roman" w:hAnsi="Arial" w:cs="Arial"/>
          <w:color w:val="333333"/>
          <w:lang w:eastAsia="en-AU"/>
        </w:rPr>
        <w:t>■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Stage 9: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c</w:t>
      </w:r>
      <w:r w:rsidRPr="00DC6EF0">
        <w:rPr>
          <w:lang w:eastAsia="en-AU"/>
        </w:rPr>
        <w:t> </w:t>
      </w:r>
      <w:r w:rsidRPr="00DC6EF0">
        <w:rPr>
          <w:lang w:eastAsia="en-AU"/>
        </w:rPr>
        <w:t> </w:t>
      </w:r>
      <w:r w:rsidRPr="0001530A">
        <w:rPr>
          <w:rFonts w:eastAsia="Times New Roman" w:cs="Arial"/>
          <w:color w:val="333333"/>
          <w:lang w:eastAsia="en-AU"/>
        </w:rPr>
        <w:t>,</w:t>
      </w:r>
    </w:p>
    <w:p w:rsidR="00DC6EF0" w:rsidRPr="0001530A" w:rsidRDefault="00DC6EF0" w:rsidP="0001530A">
      <w:pPr>
        <w:rPr>
          <w:rFonts w:cs="Arial"/>
          <w:color w:val="333333"/>
        </w:rPr>
      </w:pPr>
      <w:r w:rsidRPr="0001530A">
        <w:rPr>
          <w:rFonts w:cs="Arial"/>
          <w:b/>
          <w:color w:val="333333"/>
          <w:sz w:val="28"/>
        </w:rPr>
        <w:t>LEVEL 4</w:t>
      </w:r>
      <w:r w:rsidR="0001530A">
        <w:rPr>
          <w:rFonts w:cs="Arial"/>
          <w:color w:val="333333"/>
        </w:rPr>
        <w:br/>
      </w:r>
      <w:proofErr w:type="gramStart"/>
      <w:r w:rsidRPr="00DC6EF0">
        <w:rPr>
          <w:rFonts w:cs="Arial"/>
          <w:color w:val="333333"/>
        </w:rPr>
        <w:t>Learn</w:t>
      </w:r>
      <w:proofErr w:type="gramEnd"/>
      <w:r w:rsidRPr="00DC6EF0">
        <w:rPr>
          <w:rFonts w:cs="Arial"/>
          <w:color w:val="333333"/>
        </w:rPr>
        <w:t xml:space="preserve"> five more keys and how to make capital letters.</w:t>
      </w:r>
      <w:r w:rsidR="0001530A">
        <w:rPr>
          <w:rFonts w:cs="Arial"/>
          <w:color w:val="333333"/>
        </w:rPr>
        <w:br/>
      </w:r>
      <w:r w:rsidRPr="00DC6EF0">
        <w:rPr>
          <w:rFonts w:cs="Arial"/>
          <w:color w:val="333333"/>
        </w:rPr>
        <w:t>In this level you will learn to type the letters x and z. You will also learn how to make capital letters and type three more keys: the apostrophe, slash and full stop.</w:t>
      </w:r>
    </w:p>
    <w:p w:rsidR="00DC6EF0" w:rsidRPr="0001530A" w:rsidRDefault="00DC6EF0" w:rsidP="0001530A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Stage 10: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x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z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'</w:t>
      </w:r>
    </w:p>
    <w:p w:rsidR="00DC6EF0" w:rsidRPr="0001530A" w:rsidRDefault="00DC6EF0" w:rsidP="0001530A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Stage 11: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/</w:t>
      </w:r>
      <w:r w:rsidRPr="00DC6EF0">
        <w:t> </w:t>
      </w:r>
      <w:r w:rsidRPr="00DC6EF0">
        <w:t> </w:t>
      </w:r>
      <w:r w:rsidRPr="0001530A">
        <w:rPr>
          <w:rFonts w:cs="Arial"/>
          <w:color w:val="333333"/>
        </w:rPr>
        <w:t>.</w:t>
      </w:r>
    </w:p>
    <w:p w:rsidR="00DC6EF0" w:rsidRPr="0001530A" w:rsidRDefault="00DC6EF0" w:rsidP="0001530A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 w:rsidRPr="0001530A">
        <w:rPr>
          <w:rFonts w:ascii="Arial" w:hAnsi="Arial" w:cs="Arial"/>
          <w:color w:val="333333"/>
        </w:rPr>
        <w:t>■</w:t>
      </w:r>
      <w:r w:rsidRPr="0001530A">
        <w:t> </w:t>
      </w:r>
      <w:r w:rsidRPr="0001530A">
        <w:t> </w:t>
      </w:r>
      <w:r w:rsidRPr="0001530A">
        <w:rPr>
          <w:rFonts w:cs="Arial"/>
          <w:color w:val="333333"/>
        </w:rPr>
        <w:t>Stage 12: Shift keys - how to make capital letters</w:t>
      </w:r>
    </w:p>
    <w:p w:rsidR="00DC6EF0" w:rsidRPr="00DC6EF0" w:rsidRDefault="00DC6EF0" w:rsidP="00DC6EF0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:rsidR="00DC6EF0" w:rsidRDefault="00DC6EF0" w:rsidP="00DC6EF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</w:rPr>
      </w:pPr>
    </w:p>
    <w:p w:rsidR="00DA39D1" w:rsidRDefault="00DA39D1" w:rsidP="00DC6EF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</w:rPr>
      </w:pPr>
    </w:p>
    <w:p w:rsidR="00DA39D1" w:rsidRDefault="00DA39D1" w:rsidP="00DC6EF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</w:rPr>
      </w:pPr>
    </w:p>
    <w:p w:rsidR="00DA39D1" w:rsidRDefault="00DA39D1" w:rsidP="00DC6EF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</w:rPr>
      </w:pPr>
    </w:p>
    <w:p w:rsidR="00DA39D1" w:rsidRDefault="00DA39D1" w:rsidP="00DC6EF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</w:rPr>
      </w:pPr>
    </w:p>
    <w:p w:rsidR="00DC6EF0" w:rsidRDefault="00DC6EF0" w:rsidP="00DC6EF0"/>
    <w:tbl>
      <w:tblPr>
        <w:tblW w:w="109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235D14" w:rsidRPr="00235D14" w:rsidTr="00235D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5D14" w:rsidRPr="00235D14" w:rsidRDefault="00235D14" w:rsidP="0023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35D14" w:rsidRPr="00235D14" w:rsidRDefault="00235D14" w:rsidP="00235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AU"/>
        </w:rPr>
      </w:pP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35D14" w:rsidRPr="00235D14" w:rsidTr="00235D1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35D14" w:rsidRPr="00235D14" w:rsidRDefault="00235D14" w:rsidP="00235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>One, two, three, four, five.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 xml:space="preserve">Once I caught a fish alive.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>Six, seven, eight, nine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>,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>ten,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</w:r>
            <w:proofErr w:type="gramStart"/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>t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>hen</w:t>
            </w:r>
            <w:proofErr w:type="gramEnd"/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I let it go again.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>Why did you let it go?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>Because it bit my finger so.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>Which finger did it bite?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  <w:shd w:val="clear" w:color="auto" w:fill="FFFFFF"/>
              </w:rPr>
              <w:br/>
              <w:t>This little finger on the right.</w:t>
            </w:r>
          </w:p>
        </w:tc>
      </w:tr>
    </w:tbl>
    <w:p w:rsidR="00235D14" w:rsidRDefault="00235D14" w:rsidP="00DC6EF0"/>
    <w:sectPr w:rsidR="0023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C2"/>
    <w:multiLevelType w:val="hybridMultilevel"/>
    <w:tmpl w:val="D39A3B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6084"/>
    <w:multiLevelType w:val="hybridMultilevel"/>
    <w:tmpl w:val="0256F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4633"/>
    <w:multiLevelType w:val="hybridMultilevel"/>
    <w:tmpl w:val="9CBE8F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40BC"/>
    <w:multiLevelType w:val="hybridMultilevel"/>
    <w:tmpl w:val="803CEE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0"/>
    <w:rsid w:val="0001530A"/>
    <w:rsid w:val="00131601"/>
    <w:rsid w:val="00235D14"/>
    <w:rsid w:val="002C2D39"/>
    <w:rsid w:val="00B1436F"/>
    <w:rsid w:val="00DA39D1"/>
    <w:rsid w:val="00DC6EF0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DA3D-3332-4C38-B442-67A7B8CD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E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J. Stephen</dc:creator>
  <cp:keywords/>
  <dc:description/>
  <cp:lastModifiedBy>Andrew J. Stephen</cp:lastModifiedBy>
  <cp:revision>2</cp:revision>
  <cp:lastPrinted>2016-03-02T03:07:00Z</cp:lastPrinted>
  <dcterms:created xsi:type="dcterms:W3CDTF">2016-03-02T03:08:00Z</dcterms:created>
  <dcterms:modified xsi:type="dcterms:W3CDTF">2016-03-02T03:08:00Z</dcterms:modified>
</cp:coreProperties>
</file>